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494450" w:rsidRDefault="00804771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3168F2" w:rsidRPr="00494450" w:rsidRDefault="00804771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494450" w:rsidRDefault="00804771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3168F2" w:rsidRPr="00494450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16 </w:t>
      </w:r>
      <w:r w:rsidR="00804771">
        <w:rPr>
          <w:rFonts w:ascii="Times New Roman" w:hAnsi="Times New Roman"/>
          <w:noProof/>
          <w:sz w:val="24"/>
          <w:szCs w:val="24"/>
          <w:lang w:val="sr-Cyrl-RS"/>
        </w:rPr>
        <w:t>Broj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: </w:t>
      </w:r>
      <w:r w:rsidRPr="00494450">
        <w:rPr>
          <w:rFonts w:ascii="Times New Roman" w:hAnsi="Times New Roman"/>
          <w:sz w:val="24"/>
          <w:szCs w:val="24"/>
          <w:lang w:val="sr-Cyrl-RS"/>
        </w:rPr>
        <w:t>06-2/</w:t>
      </w:r>
      <w:r w:rsidR="00993A3A" w:rsidRPr="00494450">
        <w:rPr>
          <w:rFonts w:ascii="Times New Roman" w:hAnsi="Times New Roman"/>
          <w:sz w:val="24"/>
          <w:szCs w:val="24"/>
          <w:lang w:val="sr-Cyrl-RS"/>
        </w:rPr>
        <w:t>78</w:t>
      </w:r>
      <w:r w:rsidR="00FB2817" w:rsidRPr="00494450">
        <w:rPr>
          <w:rFonts w:ascii="Times New Roman" w:hAnsi="Times New Roman"/>
          <w:sz w:val="24"/>
          <w:szCs w:val="24"/>
          <w:lang w:val="sr-Cyrl-RS"/>
        </w:rPr>
        <w:t>-</w:t>
      </w:r>
      <w:r w:rsidRPr="00494450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494450" w:rsidRDefault="0060418A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49445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04771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804771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168F2" w:rsidRPr="00494450" w:rsidRDefault="00804771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3168F2" w:rsidRPr="0049445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3168F2" w:rsidRPr="00494450" w:rsidRDefault="00804771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3168F2" w:rsidRPr="00494450" w:rsidRDefault="00993A3A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94450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105B70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771">
        <w:rPr>
          <w:rFonts w:ascii="Times New Roman" w:hAnsi="Times New Roman" w:cs="Times New Roman"/>
          <w:sz w:val="24"/>
          <w:szCs w:val="24"/>
        </w:rPr>
        <w:t>SEDNICE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804771">
        <w:rPr>
          <w:rFonts w:ascii="Times New Roman" w:hAnsi="Times New Roman" w:cs="Times New Roman"/>
          <w:sz w:val="24"/>
          <w:szCs w:val="24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804771">
        <w:rPr>
          <w:rFonts w:ascii="Times New Roman" w:hAnsi="Times New Roman" w:cs="Times New Roman"/>
          <w:sz w:val="24"/>
          <w:szCs w:val="24"/>
        </w:rPr>
        <w:t>ZA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804771">
        <w:rPr>
          <w:rFonts w:ascii="Times New Roman" w:hAnsi="Times New Roman" w:cs="Times New Roman"/>
          <w:sz w:val="24"/>
          <w:szCs w:val="24"/>
        </w:rPr>
        <w:t>KULTURU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804771">
        <w:rPr>
          <w:rFonts w:ascii="Times New Roman" w:hAnsi="Times New Roman" w:cs="Times New Roman"/>
          <w:sz w:val="24"/>
          <w:szCs w:val="24"/>
        </w:rPr>
        <w:t>I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771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3168F2" w:rsidRPr="00494450" w:rsidRDefault="00804771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3168F2" w:rsidRPr="00494450">
        <w:rPr>
          <w:rFonts w:ascii="Times New Roman" w:hAnsi="Times New Roman" w:cs="Times New Roman"/>
          <w:sz w:val="24"/>
          <w:szCs w:val="24"/>
        </w:rPr>
        <w:t>,</w:t>
      </w:r>
    </w:p>
    <w:p w:rsidR="003168F2" w:rsidRPr="00494450" w:rsidRDefault="00804771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 </w:t>
      </w:r>
      <w:r w:rsidR="00993A3A" w:rsidRPr="0049445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3168F2" w:rsidRPr="004944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3168F2" w:rsidRPr="00494450" w:rsidRDefault="00804771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993A3A" w:rsidRPr="0049445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494450" w:rsidRDefault="00804771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Jefić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494450" w:rsidRDefault="00804771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Jadranka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Vraneš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Ivana</w:t>
      </w:r>
      <w:r w:rsidR="00EC05F6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494450" w:rsidRDefault="00804771" w:rsidP="00FF2FCB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9C270C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D00D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D00D5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D00D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C948E1" w:rsidRPr="0049445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Uri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Emeše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270898" w:rsidRPr="0049445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49445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494450" w:rsidRDefault="00804771" w:rsidP="003168F2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53FDB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DE3FE8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3168F2" w:rsidRPr="004944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C23019" w:rsidRPr="00494450" w:rsidRDefault="00804771" w:rsidP="00E73EA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Predsedavajuća</w:t>
      </w:r>
      <w:r w:rsidR="00DB7A56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DB7A56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obavestila</w:t>
      </w:r>
      <w:r w:rsidR="00DB7A56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današnja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sazvana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roku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kraćem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tri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dana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skladu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članom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72.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Poslovnika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Narodne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skupštine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obzirom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rok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dopunu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dokumentacije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bio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5.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juna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godine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odnosno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kraja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jučerašnjeg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dana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Napomenula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to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bilo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potrebno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ostaviti</w:t>
      </w:r>
      <w:r w:rsidR="00312EF3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dovoljno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vremena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kako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bi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upoznao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dokumentacijom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ujedno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poštovati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rokove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propisane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Zakonom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elektronskim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medijima</w:t>
      </w:r>
      <w:r w:rsidR="00C23019" w:rsidRPr="00C23019">
        <w:rPr>
          <w:rFonts w:ascii="Times New Roman" w:eastAsiaTheme="minorHAnsi" w:hAnsi="Times New Roman"/>
          <w:sz w:val="24"/>
          <w:szCs w:val="24"/>
          <w:lang w:val="sr-Cyrl-RS"/>
        </w:rPr>
        <w:t xml:space="preserve">. </w:t>
      </w:r>
    </w:p>
    <w:p w:rsidR="0014317C" w:rsidRPr="00494450" w:rsidRDefault="00804771" w:rsidP="00E73EA1">
      <w:pPr>
        <w:spacing w:after="0"/>
        <w:ind w:firstLine="720"/>
        <w:jc w:val="both"/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Takođe</w:t>
      </w:r>
      <w:r w:rsidR="003168F2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podsetila</w:t>
      </w:r>
      <w:r w:rsidR="00312EF3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0466E8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da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je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potrebno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da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se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svi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članovi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i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zamenici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članova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Odbora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za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kulturu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i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informisanje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pridržavaju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vremena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za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raspravu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u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skladu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sa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članom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75.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Poslovnika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Narodne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skupštine</w:t>
      </w:r>
      <w:r w:rsidR="000466E8" w:rsidRPr="00494450"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.</w:t>
      </w:r>
    </w:p>
    <w:p w:rsidR="0014317C" w:rsidRPr="00494450" w:rsidRDefault="00804771" w:rsidP="000779FE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Ivana</w:t>
      </w:r>
      <w:r w:rsidR="0066548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Rokvić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predložila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Izjašavanje</w:t>
      </w:r>
      <w:r w:rsidR="00B11C1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 w:rsidR="00B11C1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</w:t>
      </w:r>
      <w:r w:rsidR="00B11C1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odgovoru</w:t>
      </w:r>
      <w:r w:rsidR="00B11C1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B11C1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prigovor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koji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dostavljen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Udruženju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Građanske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inicijative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strane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zamenika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predsednika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Odbora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Sanje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Jefić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Branković</w:t>
      </w:r>
      <w:r w:rsidR="0014317C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6A2FB8" w:rsidRPr="00494450" w:rsidRDefault="00804771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tri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uzdržanih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 w:rsidR="00493C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11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nije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glasalo</w:t>
      </w:r>
      <w:r w:rsidR="0014317C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ni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CC4809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CC4809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Ivane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Rokvić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6A2FB8" w:rsidRPr="00494450" w:rsidRDefault="00804771" w:rsidP="006A2FB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val="sr-Cyrl-RS"/>
        </w:rPr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predložio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azmatranje</w:t>
      </w:r>
      <w:proofErr w:type="spellEnd"/>
      <w:r w:rsidR="006A2FB8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Prigovor</w:t>
      </w:r>
      <w:proofErr w:type="spellEnd"/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6A2FB8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Univerziteta</w:t>
      </w:r>
      <w:proofErr w:type="spellEnd"/>
      <w:r w:rsidR="006A2FB8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umetnosti</w:t>
      </w:r>
      <w:proofErr w:type="spellEnd"/>
      <w:r w:rsidR="006A2FB8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u</w:t>
      </w:r>
      <w:r w:rsidR="006A2FB8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Beogradu</w:t>
      </w:r>
      <w:proofErr w:type="spellEnd"/>
      <w:r w:rsidR="006A2FB8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804771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jednoglasno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(14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“)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754065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754065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Radomira</w:t>
      </w:r>
      <w:r w:rsidR="00754065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Lazovića</w:t>
      </w:r>
      <w:r w:rsidR="00754065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A66697" w:rsidRPr="00494450" w:rsidRDefault="00804771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Cs/>
          <w:sz w:val="24"/>
          <w:szCs w:val="24"/>
          <w:lang w:val="sr-Cyrl-RS"/>
        </w:rPr>
        <w:lastRenderedPageBreak/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predložio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azmatranje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Prigovora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NUNSa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stavljanje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listu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ovlašćenih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predlagača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Udruženja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Društvo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novinara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Niša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DNN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>)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</w:t>
      </w:r>
      <w:r w:rsidR="00C53CC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Niša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804771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četiri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dva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uzdržanih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8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glasalo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ni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994A8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Radomira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Lazovića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A66697" w:rsidRPr="00494450" w:rsidRDefault="00804771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Cs/>
          <w:sz w:val="24"/>
          <w:szCs w:val="24"/>
          <w:lang w:val="sr-Cyrl-RS"/>
        </w:rPr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predložio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azmatranje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Prigovora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NUNSa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stavljanje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listu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ovlašćenih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predlagača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PROUNS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Niša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804771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tri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dva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uzdržanih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9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glasalo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ni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994A8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Radomira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Lazovića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A66697" w:rsidRPr="00494450" w:rsidRDefault="00804771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Cs/>
          <w:sz w:val="24"/>
          <w:szCs w:val="24"/>
          <w:lang w:val="sr-Cyrl-RS"/>
        </w:rPr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predložio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azmatranje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Prigovora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NUNSa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stavljanje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listu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ovlašćenih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predlagača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Društvo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novinara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Vojvodine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DNV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>)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iz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Novog</w:t>
      </w:r>
      <w:r w:rsidR="005D30B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Sada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A66697" w:rsidRPr="00494450" w:rsidRDefault="00804771" w:rsidP="00E73EA1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tri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jedan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uzdržanih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10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glasalo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“)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ni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994A8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Radomira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Lazovića</w:t>
      </w:r>
      <w:r w:rsidR="00F14104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A66697" w:rsidRPr="00494450" w:rsidRDefault="00804771" w:rsidP="00A66697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Cs/>
          <w:sz w:val="24"/>
          <w:szCs w:val="24"/>
          <w:lang w:val="sr-Cyrl-RS"/>
        </w:rPr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predložio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azmatranje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Prigovora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NUNSa</w:t>
      </w:r>
      <w:proofErr w:type="spellEnd"/>
      <w:r w:rsidR="00A66697" w:rsidRPr="0049445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stavljanje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listu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kandidatkinje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Nade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Vujović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koju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kandidovali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udruženja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DNV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85092E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DNN</w:t>
      </w:r>
      <w:r w:rsidR="00A6669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“. </w:t>
      </w:r>
    </w:p>
    <w:p w:rsidR="0014317C" w:rsidRPr="00494450" w:rsidRDefault="00804771" w:rsidP="006F0A00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tri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jedan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uzdržanih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 w:rsidR="006F0A00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10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nije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glasalo</w:t>
      </w:r>
      <w:r w:rsidR="00754065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“)</w:t>
      </w:r>
      <w:r w:rsidR="005F71FF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ni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994A87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994A87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5F71FF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Radomira</w:t>
      </w:r>
      <w:r w:rsidR="005F71FF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Lazovića</w:t>
      </w:r>
      <w:r w:rsidR="005F71FF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C17842" w:rsidRPr="00494450" w:rsidRDefault="00C17842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A4A4D" w:rsidRPr="00494450" w:rsidRDefault="00804771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predsedavajuće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7B00BE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za</w:t>
      </w:r>
      <w:r w:rsidR="007B00BE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kulturu</w:t>
      </w:r>
      <w:r w:rsidR="007B00BE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</w:t>
      </w:r>
      <w:r w:rsidR="007B00BE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informisanje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većinom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(1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0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jedan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"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jedan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</w:t>
      </w:r>
      <w:r w:rsidR="00697414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“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dva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nisu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glasala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“) </w:t>
      </w:r>
      <w:r>
        <w:rPr>
          <w:rFonts w:ascii="Times New Roman" w:hAnsi="Times New Roman"/>
          <w:bCs/>
          <w:sz w:val="24"/>
          <w:szCs w:val="24"/>
          <w:lang w:val="sr-Cyrl-RS"/>
        </w:rPr>
        <w:t>usvojio</w:t>
      </w:r>
      <w:r w:rsidR="002A4A4D" w:rsidRPr="00494450"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2A4A4D" w:rsidRPr="00494450" w:rsidRDefault="002A4A4D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C17842" w:rsidRPr="00494450" w:rsidRDefault="00804771" w:rsidP="00C1784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D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n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e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v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n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i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r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e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d</w:t>
      </w:r>
      <w:r w:rsidR="00C17842" w:rsidRPr="00494450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:</w:t>
      </w:r>
    </w:p>
    <w:p w:rsidR="00C17842" w:rsidRPr="00494450" w:rsidRDefault="00C17842" w:rsidP="00C1784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z-Cyrl-UZ"/>
        </w:rPr>
      </w:pPr>
    </w:p>
    <w:p w:rsidR="0057561B" w:rsidRPr="00494450" w:rsidRDefault="00C17842" w:rsidP="0057561B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noProof/>
          <w:sz w:val="24"/>
          <w:szCs w:val="24"/>
        </w:rPr>
      </w:pPr>
      <w:r w:rsidRPr="00494450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="00804771">
        <w:rPr>
          <w:rFonts w:ascii="Times New Roman" w:eastAsia="Times New Roman" w:hAnsi="Times New Roman"/>
          <w:noProof/>
          <w:sz w:val="24"/>
          <w:szCs w:val="24"/>
        </w:rPr>
        <w:t>Usvajanje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804771">
        <w:rPr>
          <w:rFonts w:ascii="Times New Roman" w:eastAsia="Times New Roman" w:hAnsi="Times New Roman"/>
          <w:noProof/>
          <w:sz w:val="24"/>
          <w:szCs w:val="24"/>
        </w:rPr>
        <w:t>zapisnika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  <w:lang w:val="sr-Cyrl-RS"/>
        </w:rPr>
        <w:t>10.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804771">
        <w:rPr>
          <w:rFonts w:ascii="Times New Roman" w:eastAsia="Times New Roman" w:hAnsi="Times New Roman"/>
          <w:noProof/>
          <w:sz w:val="24"/>
          <w:szCs w:val="24"/>
        </w:rPr>
        <w:t>sednice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804771">
        <w:rPr>
          <w:rFonts w:ascii="Times New Roman" w:eastAsia="Times New Roman" w:hAnsi="Times New Roman"/>
          <w:noProof/>
          <w:sz w:val="24"/>
          <w:szCs w:val="24"/>
        </w:rPr>
        <w:t>Odbora</w:t>
      </w:r>
      <w:r w:rsidR="0057561B" w:rsidRPr="00494450">
        <w:rPr>
          <w:rFonts w:ascii="Times New Roman" w:eastAsia="Times New Roman" w:hAnsi="Times New Roman"/>
          <w:noProof/>
          <w:sz w:val="24"/>
          <w:szCs w:val="24"/>
        </w:rPr>
        <w:t>,</w:t>
      </w:r>
    </w:p>
    <w:p w:rsidR="0057561B" w:rsidRPr="0057561B" w:rsidRDefault="0057561B" w:rsidP="0057561B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noProof/>
          <w:sz w:val="24"/>
          <w:szCs w:val="24"/>
        </w:rPr>
      </w:pPr>
    </w:p>
    <w:p w:rsidR="00F82EA1" w:rsidRPr="00494450" w:rsidRDefault="00804771" w:rsidP="0057561B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Razmatranje</w:t>
      </w:r>
      <w:r w:rsidR="00F82EA1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Prigovora</w:t>
      </w:r>
      <w:r w:rsidR="00F82EA1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Univerziteta</w:t>
      </w:r>
      <w:r w:rsidR="00F82EA1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umetnosti</w:t>
      </w:r>
      <w:r w:rsidR="00F82EA1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u</w:t>
      </w:r>
      <w:r w:rsidR="00F82EA1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Beogradu</w:t>
      </w:r>
      <w:r w:rsidR="00F82EA1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;</w:t>
      </w:r>
    </w:p>
    <w:p w:rsidR="0057561B" w:rsidRPr="0057561B" w:rsidRDefault="00804771" w:rsidP="0057561B">
      <w:pPr>
        <w:numPr>
          <w:ilvl w:val="0"/>
          <w:numId w:val="5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Razmatranje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dopuna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>predloga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kandidata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za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članove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Saveta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Regulatornog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tela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za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elektronske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medije</w:t>
      </w:r>
      <w:r w:rsidR="0057561B" w:rsidRPr="0057561B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57561B" w:rsidRPr="0057561B" w:rsidRDefault="0057561B" w:rsidP="0057561B">
      <w:pPr>
        <w:spacing w:after="0" w:line="240" w:lineRule="auto"/>
        <w:jc w:val="both"/>
        <w:rPr>
          <w:rFonts w:ascii="Times New Roman" w:hAnsi="Times New Roman" w:cs="Calibri"/>
          <w:noProof/>
          <w:sz w:val="24"/>
          <w:szCs w:val="24"/>
          <w:lang w:eastAsia="sr-Cyrl-CS"/>
        </w:rPr>
      </w:pPr>
    </w:p>
    <w:p w:rsidR="00E53FDB" w:rsidRPr="00494450" w:rsidRDefault="00804771" w:rsidP="006760AD">
      <w:pPr>
        <w:spacing w:after="0"/>
        <w:ind w:firstLine="709"/>
        <w:contextualSpacing/>
        <w:jc w:val="both"/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</w:pPr>
      <w:r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Odbor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većinom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glasova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(1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1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nema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protiv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jedan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uzdržan</w:t>
      </w:r>
      <w:r w:rsidR="0032071F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dva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nisu</w:t>
      </w:r>
      <w:r w:rsidR="002A4A4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glasala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“) </w:t>
      </w:r>
      <w:r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usvojio</w:t>
      </w:r>
      <w:r w:rsidR="00E53FDB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:</w:t>
      </w:r>
    </w:p>
    <w:p w:rsidR="00E53FDB" w:rsidRPr="00494450" w:rsidRDefault="00E53FDB" w:rsidP="00E53FDB">
      <w:pPr>
        <w:spacing w:after="0"/>
        <w:contextualSpacing/>
        <w:jc w:val="both"/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</w:pP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ab/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-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Zapisnik</w:t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10.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sednice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Odbora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za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kulturu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i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 </w:t>
      </w:r>
      <w:r w:rsidR="00804771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>informisanje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  <w:t xml:space="preserve">, </w:t>
      </w:r>
      <w:r w:rsidR="00804771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održane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</w:t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3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0. </w:t>
      </w:r>
      <w:r w:rsidR="00804771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maja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 202</w:t>
      </w:r>
      <w:r w:rsidR="006760AD"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5</w:t>
      </w:r>
      <w:r w:rsidRPr="00494450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 xml:space="preserve">. </w:t>
      </w:r>
      <w:r w:rsidR="00804771">
        <w:rPr>
          <w:rFonts w:ascii="Times New Roman" w:eastAsiaTheme="minorHAnsi" w:hAnsi="Times New Roman" w:cs="Calibri"/>
          <w:sz w:val="24"/>
          <w:szCs w:val="24"/>
          <w:lang w:val="sr-Cyrl-RS" w:eastAsia="sr-Cyrl-CS"/>
        </w:rPr>
        <w:t>godine</w:t>
      </w:r>
    </w:p>
    <w:p w:rsidR="00E53FDB" w:rsidRPr="00494450" w:rsidRDefault="00E53FDB" w:rsidP="003168F2">
      <w:pPr>
        <w:spacing w:after="0"/>
        <w:contextualSpacing/>
        <w:jc w:val="both"/>
        <w:rPr>
          <w:rFonts w:ascii="Times New Roman" w:eastAsiaTheme="minorHAnsi" w:hAnsi="Times New Roman" w:cs="Calibri"/>
          <w:sz w:val="24"/>
          <w:szCs w:val="24"/>
          <w:lang w:val="sr-Cyrl-CS" w:eastAsia="sr-Cyrl-CS"/>
        </w:rPr>
      </w:pPr>
    </w:p>
    <w:p w:rsidR="00E312B4" w:rsidRPr="00494450" w:rsidRDefault="00804771" w:rsidP="00E312B4">
      <w:pPr>
        <w:contextualSpacing/>
        <w:jc w:val="both"/>
        <w:rPr>
          <w:rFonts w:ascii="Times New Roman" w:hAnsi="Times New Roman" w:cs="Calibri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PRVA</w:t>
      </w:r>
      <w:r w:rsidR="003168F2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TAČKA</w:t>
      </w:r>
      <w:r w:rsidR="003168F2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DNEVNOG</w:t>
      </w:r>
      <w:r w:rsidR="003168F2" w:rsidRPr="00494450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REDA</w:t>
      </w:r>
      <w:r w:rsidR="003168F2" w:rsidRPr="00494450">
        <w:rPr>
          <w:rFonts w:ascii="Times New Roman" w:hAnsi="Times New Roman"/>
          <w:noProof/>
          <w:sz w:val="24"/>
          <w:szCs w:val="24"/>
          <w:u w:val="single"/>
          <w:lang w:val="sr-Cyrl-RS"/>
        </w:rPr>
        <w:t>:</w:t>
      </w:r>
      <w:r w:rsidR="003168F2"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Razmatranje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Prigovora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Univerziteta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umetnosti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u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Beogradu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233187" w:rsidRPr="00494450" w:rsidRDefault="00233187" w:rsidP="00E312B4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168F2" w:rsidRPr="00494450" w:rsidRDefault="00804771" w:rsidP="003168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3168F2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diskusiji</w:t>
      </w:r>
      <w:r w:rsidR="003168F2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3168F2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učestvovali</w:t>
      </w:r>
      <w:r w:rsidR="003168F2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Radomir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Lazović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Ivana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Rokvić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Nebojša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Bakarec</w:t>
      </w:r>
      <w:r w:rsidR="0082255A" w:rsidRPr="00494450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Nataša</w:t>
      </w:r>
      <w:r w:rsidR="0082255A" w:rsidRPr="0049445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Jovanović</w:t>
      </w:r>
      <w:r w:rsidR="00991BFF" w:rsidRPr="00494450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Branko</w:t>
      </w:r>
      <w:r w:rsidR="00991BFF" w:rsidRPr="00494450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Miljuš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Sanja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Jefić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Branković</w:t>
      </w:r>
      <w:r w:rsidR="0000672D" w:rsidRPr="0049445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991BFF" w:rsidRPr="00494450" w:rsidRDefault="00991BFF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494450" w:rsidRDefault="00804771" w:rsidP="003168F2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>DRUGA</w:t>
      </w:r>
      <w:r w:rsidR="003168F2" w:rsidRPr="00494450"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>TAČKA</w:t>
      </w:r>
      <w:r w:rsidR="003168F2" w:rsidRPr="00494450"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>DNEVNOG</w:t>
      </w:r>
      <w:r w:rsidR="003168F2" w:rsidRPr="00494450"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u w:val="single"/>
          <w:lang w:val="sr-Cyrl-RS" w:eastAsia="sr-Cyrl-CS"/>
        </w:rPr>
        <w:t>REDA</w:t>
      </w:r>
      <w:r w:rsidR="003168F2" w:rsidRPr="00494450">
        <w:rPr>
          <w:rFonts w:ascii="Times New Roman" w:hAnsi="Times New Roman" w:cs="Calibri"/>
          <w:sz w:val="24"/>
          <w:szCs w:val="24"/>
          <w:u w:val="single"/>
          <w:lang w:val="sr-Cyrl-RS" w:eastAsia="sr-Cyrl-CS"/>
        </w:rPr>
        <w:t>:</w:t>
      </w:r>
      <w:r w:rsidR="003168F2" w:rsidRPr="0049445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Razmatranje</w:t>
      </w:r>
      <w:r w:rsidR="00A969A4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dopuna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predloga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kandidata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za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članove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Saveta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Regulatornog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tela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za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elektronske</w:t>
      </w:r>
      <w:r w:rsidR="00D57F2A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medije</w:t>
      </w:r>
      <w:r w:rsidR="00233187" w:rsidRPr="00494450">
        <w:rPr>
          <w:rFonts w:ascii="Times New Roman" w:hAnsi="Times New Roman" w:cs="Calibri"/>
          <w:noProof/>
          <w:sz w:val="24"/>
          <w:szCs w:val="24"/>
          <w:lang w:val="sr-Cyrl-CS" w:eastAsia="sr-Cyrl-CS"/>
        </w:rPr>
        <w:t>.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</w:p>
    <w:p w:rsidR="00991BFF" w:rsidRPr="00494450" w:rsidRDefault="00804771" w:rsidP="00991BFF">
      <w:pPr>
        <w:ind w:firstLine="720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lastRenderedPageBreak/>
        <w:t>Predsedavajuća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predložila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da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odlučivanje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podnetim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predlozima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kandidata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obavi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način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utvrđen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prethodnoj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sednici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Odbora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odnosno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tako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što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će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članovi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Odbora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izjasniti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usvajanju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predložene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liste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kandidata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liste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organizacija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tim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što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bi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slučaju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da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neki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član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Odbora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slaže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navodom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iz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liste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tome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da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li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neki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predlagač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ili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predloženi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kandidat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ispunjava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odnosno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ispunjava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uslove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tome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izjašnjavali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posebno</w:t>
      </w:r>
      <w:r w:rsidR="00991BFF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. </w:t>
      </w:r>
    </w:p>
    <w:p w:rsidR="00433DE2" w:rsidRPr="00494450" w:rsidRDefault="00804771" w:rsidP="00991BFF">
      <w:pPr>
        <w:ind w:firstLine="720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Odbor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je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većinom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glasova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(11 „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za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“,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nema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protiv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nema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uzdržanih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tri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nisu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glasala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“)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prihvatio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predlog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Sanje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Jefić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Branković</w:t>
      </w:r>
      <w:r w:rsidR="00433DE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.</w:t>
      </w:r>
    </w:p>
    <w:p w:rsidR="003168F2" w:rsidRPr="00494450" w:rsidRDefault="00804771" w:rsidP="003168F2">
      <w:pPr>
        <w:spacing w:after="0" w:line="240" w:lineRule="auto"/>
        <w:ind w:firstLine="720"/>
        <w:jc w:val="both"/>
        <w:rPr>
          <w:rFonts w:ascii="Times New Roman" w:hAnsi="Times New Roman" w:cs="Calibri"/>
          <w:bCs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diskusiji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su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učestvovali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: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Ivana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Rokvić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Radomir</w:t>
      </w:r>
      <w:r w:rsidR="00EC05F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Lazović</w:t>
      </w:r>
      <w:r w:rsidR="00EC05F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Nebojša</w:t>
      </w:r>
      <w:r w:rsidR="00EC05F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Bakarec</w:t>
      </w:r>
      <w:r w:rsidR="00EC05F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Branko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Miljuš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Marko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Atlagić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Jadranka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Jovanović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Milica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Nikolić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,</w:t>
      </w:r>
      <w:r w:rsidR="00AD0CCB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Nataša</w:t>
      </w:r>
      <w:r w:rsidR="00AD0CCB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Jovanović</w:t>
      </w:r>
      <w:r w:rsidR="00AD0CCB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,</w:t>
      </w:r>
      <w:r w:rsidR="001857B6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Dunja</w:t>
      </w:r>
      <w:r w:rsidR="005A1F7E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Simonović</w:t>
      </w:r>
      <w:r w:rsidR="005A1F7E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Bratić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i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Sanja</w:t>
      </w:r>
      <w:r w:rsidR="005A1F7E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Jefić</w:t>
      </w:r>
      <w:r w:rsidR="005A1F7E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bCs/>
          <w:sz w:val="24"/>
          <w:szCs w:val="24"/>
          <w:lang w:val="sr-Cyrl-CS" w:eastAsia="sr-Cyrl-CS"/>
        </w:rPr>
        <w:t>Branković</w:t>
      </w:r>
      <w:r w:rsidR="003168F2" w:rsidRPr="00494450">
        <w:rPr>
          <w:rFonts w:ascii="Times New Roman" w:hAnsi="Times New Roman" w:cs="Calibri"/>
          <w:bCs/>
          <w:sz w:val="24"/>
          <w:szCs w:val="24"/>
          <w:lang w:val="sr-Cyrl-CS" w:eastAsia="sr-Cyrl-CS"/>
        </w:rPr>
        <w:t>.</w:t>
      </w:r>
    </w:p>
    <w:p w:rsidR="003168F2" w:rsidRPr="00494450" w:rsidRDefault="003168F2" w:rsidP="003168F2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494450">
        <w:rPr>
          <w:rFonts w:ascii="Times New Roman" w:hAnsi="Times New Roman" w:cs="Calibri"/>
          <w:bCs/>
          <w:sz w:val="24"/>
          <w:szCs w:val="24"/>
          <w:lang w:val="sr-Cyrl-RS" w:eastAsia="sr-Cyrl-CS"/>
        </w:rPr>
        <w:tab/>
      </w:r>
    </w:p>
    <w:p w:rsidR="003168F2" w:rsidRPr="00494450" w:rsidRDefault="00804771" w:rsidP="003168F2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Odbor</w:t>
      </w:r>
      <w:r w:rsidR="00AD0CCB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AD0CCB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većinom</w:t>
      </w:r>
      <w:r w:rsidR="00AD0CCB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glasova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(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>1</w:t>
      </w:r>
      <w:r w:rsidR="00101812" w:rsidRPr="00494450">
        <w:rPr>
          <w:rFonts w:ascii="Times New Roman" w:hAnsi="Times New Roman"/>
          <w:sz w:val="24"/>
          <w:szCs w:val="24"/>
          <w:lang w:val="sr-Cyrl-CS" w:eastAsia="sr-Cyrl-CS"/>
        </w:rPr>
        <w:t>1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“, </w:t>
      </w:r>
      <w:r>
        <w:rPr>
          <w:rFonts w:ascii="Times New Roman" w:hAnsi="Times New Roman"/>
          <w:sz w:val="24"/>
          <w:szCs w:val="24"/>
          <w:lang w:val="sr-Cyrl-CS" w:eastAsia="sr-Cyrl-CS"/>
        </w:rPr>
        <w:t>nema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protiv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nema</w:t>
      </w:r>
      <w:r w:rsidR="003168F2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uzdržanih</w:t>
      </w:r>
      <w:r w:rsidR="00AD0CCB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dva</w:t>
      </w:r>
      <w:r w:rsidR="00AD0CCB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 w:eastAsia="sr-Cyrl-CS"/>
        </w:rPr>
        <w:t>nisu</w:t>
      </w:r>
      <w:r w:rsidR="00AD0CCB" w:rsidRPr="00494450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glasala</w:t>
      </w:r>
      <w:r w:rsidR="00AD0CCB" w:rsidRPr="00494450">
        <w:rPr>
          <w:rFonts w:ascii="Times New Roman" w:hAnsi="Times New Roman"/>
          <w:sz w:val="24"/>
          <w:szCs w:val="24"/>
          <w:lang w:val="sr-Cyrl-CS" w:eastAsia="sr-Cyrl-CS"/>
        </w:rPr>
        <w:t>“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RS" w:eastAsia="sr-Cyrl-CS"/>
        </w:rPr>
        <w:t>usvojio</w:t>
      </w:r>
      <w:r w:rsidR="0010181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Izveštaj</w:t>
      </w:r>
      <w:r w:rsidR="0010181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</w:t>
      </w:r>
      <w:r w:rsidR="0010181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otklanjanju</w:t>
      </w:r>
      <w:r w:rsidR="00E102A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nedostataka</w:t>
      </w:r>
      <w:r w:rsidR="00E102A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predloga</w:t>
      </w:r>
      <w:r w:rsidR="00E102A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kandidata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10181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Saveta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Regulatornog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tela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elektronske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medije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3168F2" w:rsidRPr="00494450" w:rsidRDefault="00804771" w:rsidP="003168F2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168F2" w:rsidRPr="00494450">
        <w:rPr>
          <w:rFonts w:ascii="Times New Roman" w:hAnsi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skladu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članom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81. </w:t>
      </w:r>
      <w:r>
        <w:rPr>
          <w:rFonts w:ascii="Times New Roman" w:hAnsi="Times New Roman"/>
          <w:sz w:val="24"/>
          <w:szCs w:val="24"/>
          <w:lang w:val="sr-Cyrl-RS" w:eastAsia="sr-Cyrl-CS"/>
        </w:rPr>
        <w:t>Poslovnika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Narodne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skupštine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stenografska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beleška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odnosno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obrađeni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tonski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snimak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sastavni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deo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ovog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zapisnika</w:t>
      </w:r>
      <w:r w:rsidR="003168F2" w:rsidRPr="00494450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3168F2" w:rsidRPr="00494450" w:rsidRDefault="00804771" w:rsidP="003168F2">
      <w:pPr>
        <w:spacing w:after="0" w:line="240" w:lineRule="auto"/>
        <w:ind w:firstLine="720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Sednica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je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završena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1</w:t>
      </w:r>
      <w:r w:rsidR="00EF5C8A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8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:</w:t>
      </w:r>
      <w:r w:rsidR="002E6BA0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00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časova</w:t>
      </w:r>
      <w:r w:rsidR="003168F2" w:rsidRPr="00494450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3168F2" w:rsidRPr="00494450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Pr="00494450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</w:t>
      </w:r>
      <w:r w:rsidR="00804771">
        <w:rPr>
          <w:rFonts w:ascii="Times New Roman" w:hAnsi="Times New Roman"/>
          <w:noProof/>
          <w:sz w:val="24"/>
          <w:szCs w:val="24"/>
          <w:lang w:val="uz-Cyrl-UZ"/>
        </w:rPr>
        <w:t>SEKRETAR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      </w:t>
      </w:r>
      <w:r w:rsidR="00804771">
        <w:rPr>
          <w:rFonts w:ascii="Times New Roman" w:hAnsi="Times New Roman"/>
          <w:noProof/>
          <w:sz w:val="24"/>
          <w:szCs w:val="24"/>
          <w:lang w:val="uz-Cyrl-UZ"/>
        </w:rPr>
        <w:t>ZAMENIK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804771">
        <w:rPr>
          <w:rFonts w:ascii="Times New Roman" w:hAnsi="Times New Roman"/>
          <w:noProof/>
          <w:sz w:val="24"/>
          <w:szCs w:val="24"/>
          <w:lang w:val="uz-Cyrl-UZ"/>
        </w:rPr>
        <w:t>PREDSEDNIKA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804771">
        <w:rPr>
          <w:rFonts w:ascii="Times New Roman" w:hAnsi="Times New Roman"/>
          <w:noProof/>
          <w:sz w:val="24"/>
          <w:szCs w:val="24"/>
          <w:lang w:val="uz-Cyrl-UZ"/>
        </w:rPr>
        <w:t>ODBORA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</w:t>
      </w:r>
      <w:r w:rsidR="00804771">
        <w:rPr>
          <w:rFonts w:ascii="Times New Roman" w:hAnsi="Times New Roman"/>
          <w:noProof/>
          <w:sz w:val="24"/>
          <w:szCs w:val="24"/>
          <w:lang w:val="uz-Cyrl-UZ"/>
        </w:rPr>
        <w:t>Dana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804771">
        <w:rPr>
          <w:rFonts w:ascii="Times New Roman" w:hAnsi="Times New Roman"/>
          <w:noProof/>
          <w:sz w:val="24"/>
          <w:szCs w:val="24"/>
          <w:lang w:val="uz-Cyrl-UZ"/>
        </w:rPr>
        <w:t>Gak</w:t>
      </w:r>
      <w:r w:rsidRPr="00494450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                           </w:t>
      </w:r>
      <w:r w:rsidR="00804771">
        <w:rPr>
          <w:rFonts w:ascii="Times New Roman" w:hAnsi="Times New Roman"/>
          <w:noProof/>
          <w:sz w:val="24"/>
          <w:szCs w:val="24"/>
          <w:lang w:val="sr-Cyrl-RS"/>
        </w:rPr>
        <w:t>Sanja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804771">
        <w:rPr>
          <w:rFonts w:ascii="Times New Roman" w:hAnsi="Times New Roman"/>
          <w:noProof/>
          <w:sz w:val="24"/>
          <w:szCs w:val="24"/>
          <w:lang w:val="sr-Cyrl-RS"/>
        </w:rPr>
        <w:t>Jefić</w:t>
      </w:r>
      <w:r w:rsidRPr="00494450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804771">
        <w:rPr>
          <w:rFonts w:ascii="Times New Roman" w:hAnsi="Times New Roman"/>
          <w:noProof/>
          <w:sz w:val="24"/>
          <w:szCs w:val="24"/>
          <w:lang w:val="sr-Cyrl-RS"/>
        </w:rPr>
        <w:t>Branković</w:t>
      </w: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168F2" w:rsidRDefault="003168F2" w:rsidP="003168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</w:p>
    <w:p w:rsidR="007857FD" w:rsidRDefault="007857FD"/>
    <w:sectPr w:rsidR="007857FD" w:rsidSect="009A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12" w:rsidRDefault="00EE2712" w:rsidP="00804771">
      <w:pPr>
        <w:spacing w:after="0" w:line="240" w:lineRule="auto"/>
      </w:pPr>
      <w:r>
        <w:separator/>
      </w:r>
    </w:p>
  </w:endnote>
  <w:endnote w:type="continuationSeparator" w:id="0">
    <w:p w:rsidR="00EE2712" w:rsidRDefault="00EE2712" w:rsidP="0080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71" w:rsidRDefault="00804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71" w:rsidRDefault="00804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71" w:rsidRDefault="00804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12" w:rsidRDefault="00EE2712" w:rsidP="00804771">
      <w:pPr>
        <w:spacing w:after="0" w:line="240" w:lineRule="auto"/>
      </w:pPr>
      <w:r>
        <w:separator/>
      </w:r>
    </w:p>
  </w:footnote>
  <w:footnote w:type="continuationSeparator" w:id="0">
    <w:p w:rsidR="00EE2712" w:rsidRDefault="00EE2712" w:rsidP="0080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71" w:rsidRDefault="00804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71" w:rsidRDefault="00804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771" w:rsidRDefault="00804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466E8"/>
    <w:rsid w:val="000779FE"/>
    <w:rsid w:val="000C4EF1"/>
    <w:rsid w:val="00101812"/>
    <w:rsid w:val="00105B70"/>
    <w:rsid w:val="0014317C"/>
    <w:rsid w:val="001857B6"/>
    <w:rsid w:val="00233187"/>
    <w:rsid w:val="00270898"/>
    <w:rsid w:val="002A4A4D"/>
    <w:rsid w:val="002E54CA"/>
    <w:rsid w:val="002E6BA0"/>
    <w:rsid w:val="00312EF3"/>
    <w:rsid w:val="003168F2"/>
    <w:rsid w:val="0032071F"/>
    <w:rsid w:val="003E6BFB"/>
    <w:rsid w:val="00433DE2"/>
    <w:rsid w:val="00493C14"/>
    <w:rsid w:val="00494450"/>
    <w:rsid w:val="00526604"/>
    <w:rsid w:val="0057561B"/>
    <w:rsid w:val="00591106"/>
    <w:rsid w:val="005A1F7E"/>
    <w:rsid w:val="005D30B4"/>
    <w:rsid w:val="005F71FF"/>
    <w:rsid w:val="0060418A"/>
    <w:rsid w:val="00616C79"/>
    <w:rsid w:val="0066548D"/>
    <w:rsid w:val="006760AD"/>
    <w:rsid w:val="00697414"/>
    <w:rsid w:val="006A2FB8"/>
    <w:rsid w:val="006F0A00"/>
    <w:rsid w:val="00715222"/>
    <w:rsid w:val="007165E4"/>
    <w:rsid w:val="00754065"/>
    <w:rsid w:val="007679C2"/>
    <w:rsid w:val="007857FD"/>
    <w:rsid w:val="00790FF2"/>
    <w:rsid w:val="007B00BE"/>
    <w:rsid w:val="00804771"/>
    <w:rsid w:val="0082255A"/>
    <w:rsid w:val="008232D2"/>
    <w:rsid w:val="0085092E"/>
    <w:rsid w:val="00991BFF"/>
    <w:rsid w:val="00993A3A"/>
    <w:rsid w:val="00994A87"/>
    <w:rsid w:val="009C270C"/>
    <w:rsid w:val="009E57CC"/>
    <w:rsid w:val="00A16EF5"/>
    <w:rsid w:val="00A66697"/>
    <w:rsid w:val="00A969A4"/>
    <w:rsid w:val="00AD0CCB"/>
    <w:rsid w:val="00B11C1E"/>
    <w:rsid w:val="00B6698E"/>
    <w:rsid w:val="00B91A0A"/>
    <w:rsid w:val="00C06D98"/>
    <w:rsid w:val="00C17842"/>
    <w:rsid w:val="00C23019"/>
    <w:rsid w:val="00C53CC4"/>
    <w:rsid w:val="00C948E1"/>
    <w:rsid w:val="00CA583B"/>
    <w:rsid w:val="00CC4809"/>
    <w:rsid w:val="00D00D5D"/>
    <w:rsid w:val="00D57F2A"/>
    <w:rsid w:val="00DA765E"/>
    <w:rsid w:val="00DB7A56"/>
    <w:rsid w:val="00DC1B17"/>
    <w:rsid w:val="00DC7A43"/>
    <w:rsid w:val="00DE2F6D"/>
    <w:rsid w:val="00DE3FE8"/>
    <w:rsid w:val="00E00C3F"/>
    <w:rsid w:val="00E102A2"/>
    <w:rsid w:val="00E2336C"/>
    <w:rsid w:val="00E312B4"/>
    <w:rsid w:val="00E53FDB"/>
    <w:rsid w:val="00E73EA1"/>
    <w:rsid w:val="00EC05F6"/>
    <w:rsid w:val="00EE2712"/>
    <w:rsid w:val="00EF26B4"/>
    <w:rsid w:val="00EF5C8A"/>
    <w:rsid w:val="00F14104"/>
    <w:rsid w:val="00F6015C"/>
    <w:rsid w:val="00F82EA1"/>
    <w:rsid w:val="00FB2817"/>
    <w:rsid w:val="00FE3ABD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804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77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4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7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9C06-0A22-4BBB-AC7E-ADE1AF28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80</cp:revision>
  <dcterms:created xsi:type="dcterms:W3CDTF">2025-06-04T11:02:00Z</dcterms:created>
  <dcterms:modified xsi:type="dcterms:W3CDTF">2025-11-26T13:02:00Z</dcterms:modified>
</cp:coreProperties>
</file>